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28E4" w14:textId="77777777" w:rsidR="00A354BD" w:rsidRDefault="00A354BD" w:rsidP="00A354BD">
      <w:pPr>
        <w:jc w:val="center"/>
        <w:rPr>
          <w:b/>
          <w:bCs/>
          <w:sz w:val="36"/>
          <w:szCs w:val="36"/>
        </w:rPr>
      </w:pPr>
    </w:p>
    <w:p w14:paraId="4A303D1C" w14:textId="3EF33C0A" w:rsidR="00A354BD" w:rsidRPr="00A354BD" w:rsidRDefault="00A354BD" w:rsidP="00A354BD">
      <w:pPr>
        <w:jc w:val="center"/>
        <w:rPr>
          <w:b/>
          <w:bCs/>
          <w:sz w:val="36"/>
          <w:szCs w:val="36"/>
        </w:rPr>
      </w:pPr>
      <w:r w:rsidRPr="00A354BD">
        <w:rPr>
          <w:b/>
          <w:bCs/>
          <w:sz w:val="36"/>
          <w:szCs w:val="36"/>
        </w:rPr>
        <w:t xml:space="preserve">Idilia renueva su identidad corporativa para </w:t>
      </w:r>
      <w:r>
        <w:rPr>
          <w:b/>
          <w:bCs/>
          <w:sz w:val="36"/>
          <w:szCs w:val="36"/>
        </w:rPr>
        <w:t xml:space="preserve">poner en el centro </w:t>
      </w:r>
      <w:r w:rsidRPr="00A354BD">
        <w:rPr>
          <w:b/>
          <w:bCs/>
          <w:sz w:val="36"/>
          <w:szCs w:val="36"/>
        </w:rPr>
        <w:t>su propósito: crear pequeños grandes momentos</w:t>
      </w:r>
    </w:p>
    <w:p w14:paraId="37A54858" w14:textId="3647303C" w:rsidR="00A354BD" w:rsidRPr="00A354BD" w:rsidRDefault="00A354BD" w:rsidP="000D73EA">
      <w:pPr>
        <w:numPr>
          <w:ilvl w:val="0"/>
          <w:numId w:val="1"/>
        </w:numPr>
        <w:jc w:val="both"/>
      </w:pPr>
      <w:r w:rsidRPr="00A354BD">
        <w:t xml:space="preserve">La compañía </w:t>
      </w:r>
      <w:r>
        <w:t>familiar de alimentación actualiza</w:t>
      </w:r>
      <w:r w:rsidRPr="00A354BD">
        <w:t xml:space="preserve"> su imagen con un</w:t>
      </w:r>
      <w:r>
        <w:t xml:space="preserve"> </w:t>
      </w:r>
      <w:r w:rsidR="007D2DB0">
        <w:t>enfoque</w:t>
      </w:r>
      <w:r>
        <w:t xml:space="preserve"> más vibrante, </w:t>
      </w:r>
      <w:r w:rsidRPr="00A354BD">
        <w:t>cálid</w:t>
      </w:r>
      <w:r>
        <w:t xml:space="preserve">o </w:t>
      </w:r>
      <w:r w:rsidRPr="00A354BD">
        <w:t>y emocional</w:t>
      </w:r>
      <w:r w:rsidR="005D708D">
        <w:t xml:space="preserve">, alineado con </w:t>
      </w:r>
      <w:r w:rsidR="00934602">
        <w:t>la</w:t>
      </w:r>
      <w:r>
        <w:t xml:space="preserve"> esenci</w:t>
      </w:r>
      <w:r w:rsidR="00934602">
        <w:t xml:space="preserve">a de la Idilia de hoy. </w:t>
      </w:r>
    </w:p>
    <w:p w14:paraId="4EC5D01C" w14:textId="5E0B90DE" w:rsidR="00980E45" w:rsidRPr="003D4DA1" w:rsidRDefault="00980E45" w:rsidP="000D73EA">
      <w:pPr>
        <w:numPr>
          <w:ilvl w:val="0"/>
          <w:numId w:val="1"/>
        </w:numPr>
        <w:jc w:val="both"/>
      </w:pPr>
      <w:r w:rsidRPr="003D4DA1">
        <w:t xml:space="preserve">La </w:t>
      </w:r>
      <w:r>
        <w:t>actualización</w:t>
      </w:r>
      <w:r w:rsidRPr="003D4DA1">
        <w:t xml:space="preserve"> incluye un nuevo </w:t>
      </w:r>
      <w:r w:rsidR="00D324D2" w:rsidRPr="003D4DA1">
        <w:t>esl</w:t>
      </w:r>
      <w:r w:rsidR="00D324D2">
        <w:t>o</w:t>
      </w:r>
      <w:r w:rsidR="00D324D2" w:rsidRPr="003D4DA1">
        <w:t>gan</w:t>
      </w:r>
      <w:r w:rsidRPr="003D4DA1">
        <w:t xml:space="preserve"> —</w:t>
      </w:r>
      <w:r w:rsidRPr="003D4DA1">
        <w:rPr>
          <w:i/>
          <w:iCs/>
        </w:rPr>
        <w:t>Pequeños grandes momentos</w:t>
      </w:r>
      <w:r w:rsidRPr="003D4DA1">
        <w:t xml:space="preserve">— </w:t>
      </w:r>
      <w:r w:rsidR="00962CD2">
        <w:t xml:space="preserve">que </w:t>
      </w:r>
      <w:r w:rsidR="003E15AE">
        <w:t>resume su propósito</w:t>
      </w:r>
      <w:r w:rsidRPr="003D4DA1">
        <w:t>: acompañar a las personas en esos instantes cotidianos</w:t>
      </w:r>
      <w:r>
        <w:t xml:space="preserve"> y emocionalmente positivos </w:t>
      </w:r>
      <w:r w:rsidRPr="003D4DA1">
        <w:t>que se convierten en recuerdos imborrables.</w:t>
      </w:r>
    </w:p>
    <w:p w14:paraId="280479EA" w14:textId="77777777" w:rsidR="00980E45" w:rsidRDefault="00980E45" w:rsidP="000D73EA">
      <w:pPr>
        <w:ind w:left="720"/>
        <w:jc w:val="both"/>
      </w:pPr>
    </w:p>
    <w:p w14:paraId="0B1150DF" w14:textId="7E140F23" w:rsidR="007D5D5B" w:rsidRDefault="009D2BAC" w:rsidP="000D73EA">
      <w:pPr>
        <w:jc w:val="both"/>
        <w:rPr>
          <w:sz w:val="22"/>
          <w:szCs w:val="22"/>
        </w:rPr>
      </w:pPr>
      <w:r w:rsidRPr="00C574A4">
        <w:rPr>
          <w:b/>
          <w:bCs/>
          <w:sz w:val="22"/>
          <w:szCs w:val="22"/>
        </w:rPr>
        <w:t>1 de julio de 2025</w:t>
      </w:r>
      <w:r w:rsidR="00A354BD" w:rsidRPr="00C574A4">
        <w:rPr>
          <w:b/>
          <w:bCs/>
          <w:sz w:val="22"/>
          <w:szCs w:val="22"/>
        </w:rPr>
        <w:t>.</w:t>
      </w:r>
      <w:r w:rsidRPr="00C574A4">
        <w:rPr>
          <w:b/>
          <w:bCs/>
          <w:sz w:val="22"/>
          <w:szCs w:val="22"/>
        </w:rPr>
        <w:t xml:space="preserve">- </w:t>
      </w:r>
      <w:r w:rsidR="00A354BD" w:rsidRPr="00C574A4">
        <w:rPr>
          <w:sz w:val="22"/>
          <w:szCs w:val="22"/>
        </w:rPr>
        <w:t xml:space="preserve">Idilia, compañía familiar </w:t>
      </w:r>
      <w:r w:rsidR="00A20460" w:rsidRPr="00C574A4">
        <w:rPr>
          <w:sz w:val="22"/>
          <w:szCs w:val="22"/>
        </w:rPr>
        <w:t>de alimentación</w:t>
      </w:r>
      <w:r w:rsidR="000E66C7" w:rsidRPr="00C574A4">
        <w:rPr>
          <w:sz w:val="22"/>
          <w:szCs w:val="22"/>
        </w:rPr>
        <w:t xml:space="preserve">, </w:t>
      </w:r>
      <w:r w:rsidR="00E75EFA">
        <w:rPr>
          <w:b/>
          <w:bCs/>
          <w:sz w:val="22"/>
          <w:szCs w:val="22"/>
        </w:rPr>
        <w:t>presenta su nueva</w:t>
      </w:r>
      <w:r w:rsidR="000E66C7" w:rsidRPr="00C574A4">
        <w:rPr>
          <w:b/>
          <w:bCs/>
          <w:sz w:val="22"/>
          <w:szCs w:val="22"/>
        </w:rPr>
        <w:t xml:space="preserve"> identidad corporativa</w:t>
      </w:r>
      <w:r w:rsidR="000E66C7" w:rsidRPr="00C574A4">
        <w:rPr>
          <w:sz w:val="22"/>
          <w:szCs w:val="22"/>
        </w:rPr>
        <w:t xml:space="preserve">, con el objetivo de proyectar </w:t>
      </w:r>
      <w:r w:rsidR="00EF79E8" w:rsidRPr="00C574A4">
        <w:rPr>
          <w:sz w:val="22"/>
          <w:szCs w:val="22"/>
        </w:rPr>
        <w:t xml:space="preserve">con mayor fidelidad su </w:t>
      </w:r>
      <w:r w:rsidR="000E66C7" w:rsidRPr="00C574A4">
        <w:rPr>
          <w:sz w:val="22"/>
          <w:szCs w:val="22"/>
        </w:rPr>
        <w:t>esencia</w:t>
      </w:r>
      <w:r w:rsidR="008A137F" w:rsidRPr="00C574A4">
        <w:rPr>
          <w:sz w:val="22"/>
          <w:szCs w:val="22"/>
        </w:rPr>
        <w:t>, única en el sector</w:t>
      </w:r>
      <w:r w:rsidR="00EF79E8" w:rsidRPr="00C574A4">
        <w:rPr>
          <w:sz w:val="22"/>
          <w:szCs w:val="22"/>
        </w:rPr>
        <w:t xml:space="preserve">. </w:t>
      </w:r>
      <w:r w:rsidR="00FF2814" w:rsidRPr="001C1CA4">
        <w:rPr>
          <w:sz w:val="22"/>
          <w:szCs w:val="22"/>
        </w:rPr>
        <w:t>Una evolución que va más allá del diseño: refleja quién es Idilia hoy y hacia dónde quiere ir. La actualización incluye una imagen gráfica más actual, cercana y emocional,</w:t>
      </w:r>
      <w:r w:rsidR="00FF2814">
        <w:rPr>
          <w:sz w:val="22"/>
          <w:szCs w:val="22"/>
        </w:rPr>
        <w:t xml:space="preserve"> </w:t>
      </w:r>
      <w:r w:rsidR="00800CF7">
        <w:rPr>
          <w:sz w:val="22"/>
          <w:szCs w:val="22"/>
        </w:rPr>
        <w:t xml:space="preserve">y </w:t>
      </w:r>
      <w:r w:rsidR="00392246" w:rsidRPr="00C574A4">
        <w:rPr>
          <w:sz w:val="22"/>
          <w:szCs w:val="22"/>
        </w:rPr>
        <w:t xml:space="preserve">una </w:t>
      </w:r>
      <w:r w:rsidR="00DF052F" w:rsidRPr="00C574A4">
        <w:rPr>
          <w:sz w:val="22"/>
          <w:szCs w:val="22"/>
        </w:rPr>
        <w:t>apuesta por poner en valor</w:t>
      </w:r>
      <w:r w:rsidR="00E525E2">
        <w:rPr>
          <w:sz w:val="22"/>
          <w:szCs w:val="22"/>
        </w:rPr>
        <w:t xml:space="preserve"> </w:t>
      </w:r>
      <w:r w:rsidR="003A7ED9" w:rsidRPr="00020E07">
        <w:rPr>
          <w:b/>
          <w:bCs/>
          <w:sz w:val="22"/>
          <w:szCs w:val="22"/>
        </w:rPr>
        <w:t xml:space="preserve">los </w:t>
      </w:r>
      <w:r w:rsidR="00E525E2" w:rsidRPr="00020E07">
        <w:rPr>
          <w:b/>
          <w:bCs/>
          <w:sz w:val="22"/>
          <w:szCs w:val="22"/>
        </w:rPr>
        <w:t>rasgos</w:t>
      </w:r>
      <w:r w:rsidR="003A7ED9" w:rsidRPr="00020E07">
        <w:rPr>
          <w:b/>
          <w:bCs/>
          <w:sz w:val="22"/>
          <w:szCs w:val="22"/>
        </w:rPr>
        <w:t xml:space="preserve"> que hacen única a Idilia</w:t>
      </w:r>
      <w:r w:rsidR="001640CC" w:rsidRPr="00C574A4">
        <w:rPr>
          <w:sz w:val="22"/>
          <w:szCs w:val="22"/>
        </w:rPr>
        <w:t>,</w:t>
      </w:r>
      <w:r w:rsidR="001640CC" w:rsidRPr="00C574A4">
        <w:rPr>
          <w:b/>
          <w:bCs/>
          <w:sz w:val="22"/>
          <w:szCs w:val="22"/>
        </w:rPr>
        <w:t xml:space="preserve"> </w:t>
      </w:r>
      <w:r w:rsidR="003A7ED9" w:rsidRPr="00C574A4">
        <w:rPr>
          <w:b/>
          <w:bCs/>
          <w:sz w:val="22"/>
          <w:szCs w:val="22"/>
        </w:rPr>
        <w:t xml:space="preserve">y reflejar </w:t>
      </w:r>
      <w:r w:rsidR="007D5D5B" w:rsidRPr="00C574A4">
        <w:rPr>
          <w:b/>
          <w:bCs/>
          <w:sz w:val="22"/>
          <w:szCs w:val="22"/>
        </w:rPr>
        <w:t>su propósito</w:t>
      </w:r>
      <w:r w:rsidR="007D5D5B" w:rsidRPr="00C574A4">
        <w:rPr>
          <w:sz w:val="22"/>
          <w:szCs w:val="22"/>
        </w:rPr>
        <w:t>:</w:t>
      </w:r>
      <w:r w:rsidR="00B84BE5" w:rsidRPr="00C574A4">
        <w:rPr>
          <w:sz w:val="22"/>
          <w:szCs w:val="22"/>
        </w:rPr>
        <w:t xml:space="preserve"> </w:t>
      </w:r>
      <w:r w:rsidR="007D5D5B" w:rsidRPr="00C574A4">
        <w:rPr>
          <w:sz w:val="22"/>
          <w:szCs w:val="22"/>
        </w:rPr>
        <w:t xml:space="preserve">crear </w:t>
      </w:r>
      <w:r w:rsidR="007D5D5B" w:rsidRPr="00C574A4">
        <w:rPr>
          <w:b/>
          <w:bCs/>
          <w:sz w:val="22"/>
          <w:szCs w:val="22"/>
        </w:rPr>
        <w:t>pequeños grandes momentos</w:t>
      </w:r>
      <w:r w:rsidR="007D5D5B" w:rsidRPr="00C574A4">
        <w:rPr>
          <w:sz w:val="22"/>
          <w:szCs w:val="22"/>
        </w:rPr>
        <w:t xml:space="preserve"> que reconfortan emocionalmente el día a día.</w:t>
      </w:r>
      <w:r w:rsidR="006E2015" w:rsidRPr="00C574A4">
        <w:rPr>
          <w:sz w:val="22"/>
          <w:szCs w:val="22"/>
        </w:rPr>
        <w:t xml:space="preserve"> La importancia del propósito se refleja </w:t>
      </w:r>
      <w:r w:rsidR="009A5116" w:rsidRPr="00C574A4">
        <w:rPr>
          <w:sz w:val="22"/>
          <w:szCs w:val="22"/>
        </w:rPr>
        <w:t xml:space="preserve">tanto </w:t>
      </w:r>
      <w:r w:rsidR="006E2015" w:rsidRPr="00C574A4">
        <w:rPr>
          <w:sz w:val="22"/>
          <w:szCs w:val="22"/>
        </w:rPr>
        <w:t xml:space="preserve">en la renovación del </w:t>
      </w:r>
      <w:r w:rsidR="00BE0CB4" w:rsidRPr="00C574A4">
        <w:rPr>
          <w:sz w:val="22"/>
          <w:szCs w:val="22"/>
        </w:rPr>
        <w:t>eslogan</w:t>
      </w:r>
      <w:r w:rsidR="006E2015" w:rsidRPr="00C574A4">
        <w:rPr>
          <w:sz w:val="22"/>
          <w:szCs w:val="22"/>
        </w:rPr>
        <w:t xml:space="preserve"> corporativ</w:t>
      </w:r>
      <w:r w:rsidR="00A24C5B" w:rsidRPr="00C574A4">
        <w:rPr>
          <w:sz w:val="22"/>
          <w:szCs w:val="22"/>
        </w:rPr>
        <w:t xml:space="preserve">o </w:t>
      </w:r>
      <w:r w:rsidR="009A5116" w:rsidRPr="00C574A4">
        <w:rPr>
          <w:sz w:val="22"/>
          <w:szCs w:val="22"/>
        </w:rPr>
        <w:t xml:space="preserve">como en </w:t>
      </w:r>
      <w:r w:rsidR="00A24C5B" w:rsidRPr="00C574A4">
        <w:rPr>
          <w:sz w:val="22"/>
          <w:szCs w:val="22"/>
        </w:rPr>
        <w:t xml:space="preserve">su integración en el nuevo logotipo. </w:t>
      </w:r>
    </w:p>
    <w:p w14:paraId="30B518B4" w14:textId="1903DDCD" w:rsidR="009A5116" w:rsidRPr="00C574A4" w:rsidRDefault="00F03F60" w:rsidP="000D73EA">
      <w:pPr>
        <w:jc w:val="both"/>
        <w:rPr>
          <w:sz w:val="22"/>
          <w:szCs w:val="22"/>
        </w:rPr>
      </w:pPr>
      <w:r w:rsidRPr="00C574A4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9ED6246" wp14:editId="5FCBA6BD">
            <wp:simplePos x="0" y="0"/>
            <wp:positionH relativeFrom="margin">
              <wp:posOffset>1528873</wp:posOffset>
            </wp:positionH>
            <wp:positionV relativeFrom="paragraph">
              <wp:posOffset>46355</wp:posOffset>
            </wp:positionV>
            <wp:extent cx="2393315" cy="664210"/>
            <wp:effectExtent l="0" t="0" r="6985" b="0"/>
            <wp:wrapSquare wrapText="bothSides"/>
            <wp:docPr id="1426864706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75935" name="Imagen 1" descr="Logotipo&#10;&#10;El contenido generado por IA puede ser incorrec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6642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03275" w14:textId="26F1374C" w:rsidR="00A24C5B" w:rsidRPr="00C574A4" w:rsidRDefault="00A24C5B" w:rsidP="000D73EA">
      <w:pPr>
        <w:jc w:val="both"/>
        <w:rPr>
          <w:sz w:val="22"/>
          <w:szCs w:val="22"/>
        </w:rPr>
      </w:pPr>
    </w:p>
    <w:p w14:paraId="6E5A7F4F" w14:textId="325839BA" w:rsidR="00C843B8" w:rsidRPr="00C574A4" w:rsidRDefault="00C843B8" w:rsidP="000D73EA">
      <w:pPr>
        <w:jc w:val="both"/>
        <w:rPr>
          <w:sz w:val="22"/>
          <w:szCs w:val="22"/>
        </w:rPr>
      </w:pPr>
    </w:p>
    <w:p w14:paraId="04AD5243" w14:textId="3EFB6CEF" w:rsidR="001E0D05" w:rsidRPr="00C574A4" w:rsidRDefault="007D44A6" w:rsidP="000D73EA">
      <w:pPr>
        <w:jc w:val="both"/>
        <w:rPr>
          <w:b/>
          <w:bCs/>
          <w:sz w:val="22"/>
          <w:szCs w:val="22"/>
        </w:rPr>
      </w:pPr>
      <w:r w:rsidRPr="00C574A4">
        <w:rPr>
          <w:b/>
          <w:bCs/>
          <w:sz w:val="22"/>
          <w:szCs w:val="22"/>
        </w:rPr>
        <w:t xml:space="preserve">Misma esencia, forma actualizada </w:t>
      </w:r>
    </w:p>
    <w:p w14:paraId="159044E6" w14:textId="4BE7DD7B" w:rsidR="00622224" w:rsidRDefault="00622224" w:rsidP="007B48B1">
      <w:pPr>
        <w:jc w:val="both"/>
        <w:rPr>
          <w:b/>
          <w:bCs/>
          <w:sz w:val="22"/>
          <w:szCs w:val="22"/>
        </w:rPr>
      </w:pPr>
      <w:r w:rsidRPr="00C574A4">
        <w:rPr>
          <w:sz w:val="22"/>
          <w:szCs w:val="22"/>
        </w:rPr>
        <w:t xml:space="preserve">La nueva identidad </w:t>
      </w:r>
      <w:r w:rsidRPr="00C574A4">
        <w:rPr>
          <w:b/>
          <w:bCs/>
          <w:sz w:val="22"/>
          <w:szCs w:val="22"/>
        </w:rPr>
        <w:t>mantiene la esencia de Idilia</w:t>
      </w:r>
      <w:r w:rsidRPr="00C574A4">
        <w:rPr>
          <w:sz w:val="22"/>
          <w:szCs w:val="22"/>
        </w:rPr>
        <w:t xml:space="preserve">, pero la expresa con un lenguaje visual más </w:t>
      </w:r>
      <w:r w:rsidR="00CF4C24">
        <w:rPr>
          <w:sz w:val="22"/>
          <w:szCs w:val="22"/>
        </w:rPr>
        <w:t>fresco</w:t>
      </w:r>
      <w:r w:rsidRPr="00C574A4">
        <w:rPr>
          <w:sz w:val="22"/>
          <w:szCs w:val="22"/>
        </w:rPr>
        <w:t xml:space="preserve"> y cálido</w:t>
      </w:r>
      <w:r w:rsidR="008A137F" w:rsidRPr="00C574A4">
        <w:rPr>
          <w:sz w:val="22"/>
          <w:szCs w:val="22"/>
        </w:rPr>
        <w:t xml:space="preserve">, </w:t>
      </w:r>
      <w:r w:rsidR="008A137F" w:rsidRPr="00020E07">
        <w:rPr>
          <w:b/>
          <w:bCs/>
          <w:sz w:val="22"/>
          <w:szCs w:val="22"/>
        </w:rPr>
        <w:t xml:space="preserve">más </w:t>
      </w:r>
      <w:r w:rsidR="00EB4519">
        <w:rPr>
          <w:b/>
          <w:bCs/>
          <w:sz w:val="22"/>
          <w:szCs w:val="22"/>
        </w:rPr>
        <w:t>alineado</w:t>
      </w:r>
      <w:r w:rsidR="008A137F" w:rsidRPr="00020E07">
        <w:rPr>
          <w:b/>
          <w:bCs/>
          <w:sz w:val="22"/>
          <w:szCs w:val="22"/>
        </w:rPr>
        <w:t xml:space="preserve"> a la realidad </w:t>
      </w:r>
      <w:r w:rsidR="008C7F26">
        <w:rPr>
          <w:b/>
          <w:bCs/>
          <w:sz w:val="22"/>
          <w:szCs w:val="22"/>
        </w:rPr>
        <w:t>actual</w:t>
      </w:r>
      <w:r w:rsidRPr="00C574A4">
        <w:rPr>
          <w:sz w:val="22"/>
          <w:szCs w:val="22"/>
        </w:rPr>
        <w:t xml:space="preserve">. El logotipo conserva su característico color rojo, incorpora una tipografía más redondeada que transmite </w:t>
      </w:r>
      <w:r w:rsidRPr="00020E07">
        <w:rPr>
          <w:b/>
          <w:bCs/>
          <w:sz w:val="22"/>
          <w:szCs w:val="22"/>
        </w:rPr>
        <w:t>cercanía</w:t>
      </w:r>
      <w:r w:rsidRPr="00C574A4">
        <w:rPr>
          <w:sz w:val="22"/>
          <w:szCs w:val="22"/>
        </w:rPr>
        <w:t xml:space="preserve">, e introduce un distintivo medio punto en las letras “i”, símbolo del </w:t>
      </w:r>
      <w:r w:rsidR="001D6801">
        <w:rPr>
          <w:b/>
          <w:bCs/>
          <w:sz w:val="22"/>
          <w:szCs w:val="22"/>
        </w:rPr>
        <w:t>espíritu</w:t>
      </w:r>
      <w:r w:rsidRPr="00020E07">
        <w:rPr>
          <w:b/>
          <w:bCs/>
          <w:sz w:val="22"/>
          <w:szCs w:val="22"/>
        </w:rPr>
        <w:t xml:space="preserve"> creador de la compañía.</w:t>
      </w:r>
    </w:p>
    <w:p w14:paraId="0FB3C5F3" w14:textId="15E17221" w:rsidR="00805CD6" w:rsidRPr="00C574A4" w:rsidRDefault="00CD501F" w:rsidP="007B48B1">
      <w:pPr>
        <w:jc w:val="both"/>
        <w:rPr>
          <w:sz w:val="22"/>
          <w:szCs w:val="22"/>
        </w:rPr>
      </w:pPr>
      <w:r w:rsidRPr="001C1CA4">
        <w:rPr>
          <w:sz w:val="22"/>
          <w:szCs w:val="22"/>
        </w:rPr>
        <w:t xml:space="preserve">Es el reflejo de una empresa </w:t>
      </w:r>
      <w:r w:rsidR="00BA671E" w:rsidRPr="006A5094">
        <w:rPr>
          <w:sz w:val="22"/>
          <w:szCs w:val="22"/>
        </w:rPr>
        <w:t>única</w:t>
      </w:r>
      <w:r w:rsidRPr="001C1CA4">
        <w:rPr>
          <w:sz w:val="22"/>
          <w:szCs w:val="22"/>
        </w:rPr>
        <w:t xml:space="preserve">, </w:t>
      </w:r>
      <w:r w:rsidR="006A5094" w:rsidRPr="00C574A4">
        <w:rPr>
          <w:sz w:val="22"/>
          <w:szCs w:val="22"/>
        </w:rPr>
        <w:t xml:space="preserve">por su </w:t>
      </w:r>
      <w:r w:rsidR="006A5094" w:rsidRPr="00B51502">
        <w:rPr>
          <w:b/>
          <w:bCs/>
          <w:sz w:val="22"/>
          <w:szCs w:val="22"/>
        </w:rPr>
        <w:t>trayectoria y por la conexión emocional de sus marcas con los consumidores y en la sociedad</w:t>
      </w:r>
      <w:r w:rsidRPr="001C1CA4">
        <w:rPr>
          <w:sz w:val="22"/>
          <w:szCs w:val="22"/>
        </w:rPr>
        <w:t xml:space="preserve">. </w:t>
      </w:r>
      <w:r w:rsidR="002D0D59" w:rsidRPr="00C574A4">
        <w:rPr>
          <w:sz w:val="22"/>
          <w:szCs w:val="22"/>
        </w:rPr>
        <w:t xml:space="preserve">Una empresa </w:t>
      </w:r>
      <w:r w:rsidR="00DD6BF8" w:rsidRPr="00C574A4">
        <w:rPr>
          <w:sz w:val="22"/>
          <w:szCs w:val="22"/>
        </w:rPr>
        <w:t xml:space="preserve">caracterizada por su </w:t>
      </w:r>
      <w:r w:rsidR="00337F1F" w:rsidRPr="00C574A4">
        <w:rPr>
          <w:sz w:val="22"/>
          <w:szCs w:val="22"/>
        </w:rPr>
        <w:t xml:space="preserve">carácter </w:t>
      </w:r>
      <w:r w:rsidR="00622224" w:rsidRPr="00C574A4">
        <w:rPr>
          <w:b/>
          <w:bCs/>
          <w:sz w:val="22"/>
          <w:szCs w:val="22"/>
        </w:rPr>
        <w:t>familiar</w:t>
      </w:r>
      <w:r w:rsidR="00622224" w:rsidRPr="00C574A4">
        <w:rPr>
          <w:sz w:val="22"/>
          <w:szCs w:val="22"/>
        </w:rPr>
        <w:t xml:space="preserve">, </w:t>
      </w:r>
      <w:r w:rsidR="00DD2ADE" w:rsidRPr="00C574A4">
        <w:rPr>
          <w:sz w:val="22"/>
          <w:szCs w:val="22"/>
        </w:rPr>
        <w:t xml:space="preserve">con </w:t>
      </w:r>
      <w:r w:rsidR="00622224" w:rsidRPr="00C574A4">
        <w:rPr>
          <w:b/>
          <w:bCs/>
          <w:sz w:val="22"/>
          <w:szCs w:val="22"/>
        </w:rPr>
        <w:t>marcas</w:t>
      </w:r>
      <w:r w:rsidR="00622224" w:rsidRPr="00C574A4">
        <w:rPr>
          <w:sz w:val="22"/>
          <w:szCs w:val="22"/>
        </w:rPr>
        <w:t xml:space="preserve"> icónicas</w:t>
      </w:r>
      <w:r w:rsidR="00DD2ADE" w:rsidRPr="00C574A4">
        <w:rPr>
          <w:sz w:val="22"/>
          <w:szCs w:val="22"/>
        </w:rPr>
        <w:t xml:space="preserve"> y líderes</w:t>
      </w:r>
      <w:r w:rsidR="00946A4F" w:rsidRPr="00C574A4">
        <w:rPr>
          <w:sz w:val="22"/>
          <w:szCs w:val="22"/>
        </w:rPr>
        <w:t xml:space="preserve"> </w:t>
      </w:r>
      <w:r w:rsidR="006A1168" w:rsidRPr="00C574A4">
        <w:rPr>
          <w:sz w:val="22"/>
          <w:szCs w:val="22"/>
        </w:rPr>
        <w:t xml:space="preserve">en nuestro país </w:t>
      </w:r>
      <w:r w:rsidR="00946A4F" w:rsidRPr="00C574A4">
        <w:rPr>
          <w:sz w:val="22"/>
          <w:szCs w:val="22"/>
        </w:rPr>
        <w:t>(como ColaCao y Nocilla)</w:t>
      </w:r>
      <w:r w:rsidR="00622224" w:rsidRPr="00C574A4">
        <w:rPr>
          <w:sz w:val="22"/>
          <w:szCs w:val="22"/>
        </w:rPr>
        <w:t xml:space="preserve">, </w:t>
      </w:r>
      <w:r w:rsidR="0087319A" w:rsidRPr="00C574A4">
        <w:rPr>
          <w:sz w:val="22"/>
          <w:szCs w:val="22"/>
        </w:rPr>
        <w:t>que busca el</w:t>
      </w:r>
      <w:r w:rsidR="00B65BA4" w:rsidRPr="00C574A4">
        <w:rPr>
          <w:sz w:val="22"/>
          <w:szCs w:val="22"/>
        </w:rPr>
        <w:t xml:space="preserve"> </w:t>
      </w:r>
      <w:r w:rsidR="00B65BA4" w:rsidRPr="00C574A4">
        <w:rPr>
          <w:b/>
          <w:bCs/>
          <w:sz w:val="22"/>
          <w:szCs w:val="22"/>
        </w:rPr>
        <w:t>desarrollo y el bienestar de</w:t>
      </w:r>
      <w:r w:rsidR="00622224" w:rsidRPr="00C574A4">
        <w:rPr>
          <w:b/>
          <w:bCs/>
          <w:sz w:val="22"/>
          <w:szCs w:val="22"/>
        </w:rPr>
        <w:t xml:space="preserve"> las personas </w:t>
      </w:r>
      <w:r w:rsidR="00F05A23">
        <w:rPr>
          <w:b/>
          <w:bCs/>
          <w:sz w:val="22"/>
          <w:szCs w:val="22"/>
        </w:rPr>
        <w:t>que trabajan en ella</w:t>
      </w:r>
      <w:r w:rsidR="00622224" w:rsidRPr="00C574A4">
        <w:rPr>
          <w:sz w:val="22"/>
          <w:szCs w:val="22"/>
        </w:rPr>
        <w:t xml:space="preserve">, </w:t>
      </w:r>
      <w:r w:rsidR="00DD2ADE" w:rsidRPr="00C574A4">
        <w:rPr>
          <w:sz w:val="22"/>
          <w:szCs w:val="22"/>
        </w:rPr>
        <w:t xml:space="preserve">enfocada a generar </w:t>
      </w:r>
      <w:r w:rsidR="00622224" w:rsidRPr="00C574A4">
        <w:rPr>
          <w:sz w:val="22"/>
          <w:szCs w:val="22"/>
        </w:rPr>
        <w:t xml:space="preserve">un </w:t>
      </w:r>
      <w:r w:rsidR="00622224" w:rsidRPr="00C574A4">
        <w:rPr>
          <w:b/>
          <w:bCs/>
          <w:sz w:val="22"/>
          <w:szCs w:val="22"/>
        </w:rPr>
        <w:t>impacto positivo</w:t>
      </w:r>
      <w:r w:rsidR="00622224" w:rsidRPr="00C574A4">
        <w:rPr>
          <w:sz w:val="22"/>
          <w:szCs w:val="22"/>
        </w:rPr>
        <w:t xml:space="preserve"> en la sociedad y </w:t>
      </w:r>
      <w:r w:rsidR="0087319A" w:rsidRPr="00C574A4">
        <w:rPr>
          <w:sz w:val="22"/>
          <w:szCs w:val="22"/>
        </w:rPr>
        <w:t>comprometida</w:t>
      </w:r>
      <w:r w:rsidR="005838D7" w:rsidRPr="00C574A4">
        <w:rPr>
          <w:b/>
          <w:bCs/>
          <w:sz w:val="22"/>
          <w:szCs w:val="22"/>
        </w:rPr>
        <w:t xml:space="preserve"> con su futuro y su</w:t>
      </w:r>
      <w:r w:rsidR="006A1168" w:rsidRPr="00C574A4">
        <w:rPr>
          <w:b/>
          <w:bCs/>
          <w:sz w:val="22"/>
          <w:szCs w:val="22"/>
        </w:rPr>
        <w:t xml:space="preserve"> </w:t>
      </w:r>
      <w:r w:rsidR="005838D7" w:rsidRPr="00C574A4">
        <w:rPr>
          <w:b/>
          <w:bCs/>
          <w:sz w:val="22"/>
          <w:szCs w:val="22"/>
        </w:rPr>
        <w:t>propósito</w:t>
      </w:r>
      <w:r w:rsidR="00622224" w:rsidRPr="00C574A4">
        <w:rPr>
          <w:sz w:val="22"/>
          <w:szCs w:val="22"/>
        </w:rPr>
        <w:t xml:space="preserve">. </w:t>
      </w:r>
      <w:r w:rsidR="00DE5331" w:rsidRPr="00C574A4">
        <w:rPr>
          <w:sz w:val="22"/>
          <w:szCs w:val="22"/>
        </w:rPr>
        <w:t xml:space="preserve">Una compañía con la firme voluntad de </w:t>
      </w:r>
      <w:r w:rsidR="00805CD6" w:rsidRPr="00C574A4">
        <w:rPr>
          <w:sz w:val="22"/>
          <w:szCs w:val="22"/>
        </w:rPr>
        <w:t xml:space="preserve">reforzar el vínculo que generaciones de familias han construido </w:t>
      </w:r>
      <w:r w:rsidR="00552636" w:rsidRPr="00C574A4">
        <w:rPr>
          <w:sz w:val="22"/>
          <w:szCs w:val="22"/>
        </w:rPr>
        <w:t xml:space="preserve">tanto </w:t>
      </w:r>
      <w:r w:rsidR="00B75A0B">
        <w:rPr>
          <w:sz w:val="22"/>
          <w:szCs w:val="22"/>
        </w:rPr>
        <w:t>alrededor de</w:t>
      </w:r>
      <w:r w:rsidR="00552636" w:rsidRPr="00C574A4">
        <w:rPr>
          <w:sz w:val="22"/>
          <w:szCs w:val="22"/>
        </w:rPr>
        <w:t xml:space="preserve"> sus marcas como </w:t>
      </w:r>
      <w:r w:rsidR="00B75A0B">
        <w:rPr>
          <w:sz w:val="22"/>
          <w:szCs w:val="22"/>
        </w:rPr>
        <w:t>de</w:t>
      </w:r>
      <w:r w:rsidR="00552636" w:rsidRPr="00C574A4">
        <w:rPr>
          <w:sz w:val="22"/>
          <w:szCs w:val="22"/>
        </w:rPr>
        <w:t xml:space="preserve"> la empresa. </w:t>
      </w:r>
    </w:p>
    <w:p w14:paraId="5E5AA867" w14:textId="77777777" w:rsidR="007B48B1" w:rsidRDefault="007B48B1" w:rsidP="000D73EA">
      <w:pPr>
        <w:jc w:val="both"/>
        <w:rPr>
          <w:b/>
          <w:bCs/>
          <w:sz w:val="22"/>
          <w:szCs w:val="22"/>
        </w:rPr>
      </w:pPr>
    </w:p>
    <w:p w14:paraId="0312BB06" w14:textId="77777777" w:rsidR="007B48B1" w:rsidRDefault="007B48B1" w:rsidP="000D73EA">
      <w:pPr>
        <w:jc w:val="both"/>
        <w:rPr>
          <w:b/>
          <w:bCs/>
          <w:sz w:val="22"/>
          <w:szCs w:val="22"/>
        </w:rPr>
      </w:pPr>
    </w:p>
    <w:p w14:paraId="1F874EE9" w14:textId="56FB55AD" w:rsidR="00FE6967" w:rsidRPr="00C574A4" w:rsidRDefault="00FE6967" w:rsidP="000D73EA">
      <w:pPr>
        <w:jc w:val="both"/>
        <w:rPr>
          <w:b/>
          <w:bCs/>
          <w:sz w:val="22"/>
          <w:szCs w:val="22"/>
        </w:rPr>
      </w:pPr>
      <w:r w:rsidRPr="00C574A4">
        <w:rPr>
          <w:b/>
          <w:bCs/>
          <w:sz w:val="22"/>
          <w:szCs w:val="22"/>
        </w:rPr>
        <w:t xml:space="preserve">Idilia, pequeños grandes momentos </w:t>
      </w:r>
    </w:p>
    <w:p w14:paraId="2F03BDCE" w14:textId="1E6487A8" w:rsidR="00943F71" w:rsidRPr="00C574A4" w:rsidRDefault="00BF664D" w:rsidP="000D73EA">
      <w:pPr>
        <w:jc w:val="both"/>
        <w:rPr>
          <w:sz w:val="22"/>
          <w:szCs w:val="22"/>
        </w:rPr>
      </w:pPr>
      <w:r w:rsidRPr="00C574A4">
        <w:rPr>
          <w:sz w:val="22"/>
          <w:szCs w:val="22"/>
        </w:rPr>
        <w:t xml:space="preserve">Los orígenes de Idilia están ligados a los de sus marcas. Desde el nacimiento de ColaCao- los </w:t>
      </w:r>
      <w:proofErr w:type="spellStart"/>
      <w:r w:rsidRPr="00C574A4">
        <w:rPr>
          <w:sz w:val="22"/>
          <w:szCs w:val="22"/>
        </w:rPr>
        <w:t>grumitos</w:t>
      </w:r>
      <w:proofErr w:type="spellEnd"/>
      <w:r w:rsidRPr="00C574A4">
        <w:rPr>
          <w:sz w:val="22"/>
          <w:szCs w:val="22"/>
        </w:rPr>
        <w:t xml:space="preserve"> vieron la luz en 1945 en un pequeño obrador en el barrio de Gràcia de Barcelona- hasta hoy</w:t>
      </w:r>
      <w:r w:rsidR="006B7F5A" w:rsidRPr="00C574A4">
        <w:rPr>
          <w:sz w:val="22"/>
          <w:szCs w:val="22"/>
        </w:rPr>
        <w:t xml:space="preserve">, </w:t>
      </w:r>
      <w:r w:rsidRPr="00C574A4">
        <w:rPr>
          <w:sz w:val="22"/>
          <w:szCs w:val="22"/>
        </w:rPr>
        <w:t>la compañía</w:t>
      </w:r>
      <w:r w:rsidR="00AC6A2C" w:rsidRPr="00C574A4">
        <w:rPr>
          <w:sz w:val="22"/>
          <w:szCs w:val="22"/>
        </w:rPr>
        <w:t xml:space="preserve"> (</w:t>
      </w:r>
      <w:r w:rsidRPr="00C574A4">
        <w:rPr>
          <w:sz w:val="22"/>
          <w:szCs w:val="22"/>
        </w:rPr>
        <w:t>familiar desde su nacimiento</w:t>
      </w:r>
      <w:r w:rsidR="00AC6A2C" w:rsidRPr="00C574A4">
        <w:rPr>
          <w:sz w:val="22"/>
          <w:szCs w:val="22"/>
        </w:rPr>
        <w:t xml:space="preserve">) </w:t>
      </w:r>
      <w:r w:rsidRPr="00C574A4">
        <w:rPr>
          <w:sz w:val="22"/>
          <w:szCs w:val="22"/>
        </w:rPr>
        <w:t xml:space="preserve">ha sabido </w:t>
      </w:r>
      <w:r w:rsidR="00943F71" w:rsidRPr="00C574A4">
        <w:rPr>
          <w:b/>
          <w:bCs/>
          <w:sz w:val="22"/>
          <w:szCs w:val="22"/>
        </w:rPr>
        <w:t>combinar tradición e innovación</w:t>
      </w:r>
      <w:r w:rsidR="00946A4F" w:rsidRPr="00C574A4">
        <w:rPr>
          <w:sz w:val="22"/>
          <w:szCs w:val="22"/>
        </w:rPr>
        <w:t xml:space="preserve">. </w:t>
      </w:r>
      <w:r w:rsidR="00943F71" w:rsidRPr="00C574A4">
        <w:rPr>
          <w:sz w:val="22"/>
          <w:szCs w:val="22"/>
        </w:rPr>
        <w:t>Hoy</w:t>
      </w:r>
      <w:r w:rsidR="00AF2920">
        <w:rPr>
          <w:sz w:val="22"/>
          <w:szCs w:val="22"/>
        </w:rPr>
        <w:t xml:space="preserve">, la renovación de su imagen </w:t>
      </w:r>
      <w:r w:rsidR="00943F71" w:rsidRPr="00C574A4">
        <w:rPr>
          <w:sz w:val="22"/>
          <w:szCs w:val="22"/>
        </w:rPr>
        <w:t xml:space="preserve">no es solo estética: es una declaración de intenciones. </w:t>
      </w:r>
      <w:r w:rsidR="00943F71" w:rsidRPr="00C574A4">
        <w:rPr>
          <w:b/>
          <w:bCs/>
          <w:sz w:val="22"/>
          <w:szCs w:val="22"/>
        </w:rPr>
        <w:t xml:space="preserve">La compañía reafirma su compromiso con su propósito y con sus </w:t>
      </w:r>
      <w:r w:rsidR="00272B12" w:rsidRPr="00C574A4">
        <w:rPr>
          <w:b/>
          <w:bCs/>
          <w:sz w:val="22"/>
          <w:szCs w:val="22"/>
        </w:rPr>
        <w:t>enseñas</w:t>
      </w:r>
      <w:r w:rsidR="00943F71" w:rsidRPr="00C574A4">
        <w:rPr>
          <w:b/>
          <w:bCs/>
          <w:sz w:val="22"/>
          <w:szCs w:val="22"/>
        </w:rPr>
        <w:t>,</w:t>
      </w:r>
      <w:r w:rsidR="00943F71" w:rsidRPr="00C574A4">
        <w:rPr>
          <w:sz w:val="22"/>
          <w:szCs w:val="22"/>
        </w:rPr>
        <w:t xml:space="preserve"> que van más allá del producto</w:t>
      </w:r>
      <w:r w:rsidR="00887C39" w:rsidRPr="00C574A4">
        <w:rPr>
          <w:sz w:val="22"/>
          <w:szCs w:val="22"/>
        </w:rPr>
        <w:t xml:space="preserve">, </w:t>
      </w:r>
      <w:r w:rsidR="00943F71" w:rsidRPr="00C574A4">
        <w:rPr>
          <w:sz w:val="22"/>
          <w:szCs w:val="22"/>
        </w:rPr>
        <w:t xml:space="preserve">para generar un </w:t>
      </w:r>
      <w:r w:rsidR="00943F71" w:rsidRPr="004564FA">
        <w:rPr>
          <w:b/>
          <w:bCs/>
          <w:sz w:val="22"/>
          <w:szCs w:val="22"/>
        </w:rPr>
        <w:t>impacto positivo en la sociedad</w:t>
      </w:r>
      <w:r w:rsidR="00943F71" w:rsidRPr="00C574A4">
        <w:rPr>
          <w:sz w:val="22"/>
          <w:szCs w:val="22"/>
        </w:rPr>
        <w:t xml:space="preserve">, con iniciativas como la </w:t>
      </w:r>
      <w:hyperlink r:id="rId11" w:history="1">
        <w:r w:rsidR="00943F71" w:rsidRPr="00C574A4">
          <w:rPr>
            <w:rStyle w:val="Hyperlink"/>
            <w:sz w:val="22"/>
            <w:szCs w:val="22"/>
          </w:rPr>
          <w:t>Fundación ColaCao</w:t>
        </w:r>
      </w:hyperlink>
      <w:r w:rsidR="00943F71" w:rsidRPr="00C574A4">
        <w:rPr>
          <w:sz w:val="22"/>
          <w:szCs w:val="22"/>
        </w:rPr>
        <w:t xml:space="preserve"> </w:t>
      </w:r>
      <w:r w:rsidR="00943F71" w:rsidRPr="004564FA">
        <w:rPr>
          <w:b/>
          <w:bCs/>
          <w:sz w:val="22"/>
          <w:szCs w:val="22"/>
        </w:rPr>
        <w:t xml:space="preserve">contra el </w:t>
      </w:r>
      <w:proofErr w:type="spellStart"/>
      <w:r w:rsidR="00943F71" w:rsidRPr="004564FA">
        <w:rPr>
          <w:b/>
          <w:bCs/>
          <w:sz w:val="22"/>
          <w:szCs w:val="22"/>
        </w:rPr>
        <w:t>bullying</w:t>
      </w:r>
      <w:proofErr w:type="spellEnd"/>
      <w:r w:rsidR="00582694" w:rsidRPr="00C574A4">
        <w:rPr>
          <w:sz w:val="22"/>
          <w:szCs w:val="22"/>
        </w:rPr>
        <w:t xml:space="preserve">, Idilia Solidaria (plan de apoyo a familias y colectivos en situación de vulnerabilidad) o Idilia Sostenible, su programa de </w:t>
      </w:r>
      <w:r w:rsidR="00887C39" w:rsidRPr="00C574A4">
        <w:rPr>
          <w:sz w:val="22"/>
          <w:szCs w:val="22"/>
        </w:rPr>
        <w:t>cuidado</w:t>
      </w:r>
      <w:r w:rsidR="00582694" w:rsidRPr="00C574A4">
        <w:rPr>
          <w:sz w:val="22"/>
          <w:szCs w:val="22"/>
        </w:rPr>
        <w:t xml:space="preserve"> medioambiental. </w:t>
      </w:r>
    </w:p>
    <w:p w14:paraId="6DFC61B1" w14:textId="4102356C" w:rsidR="00E87573" w:rsidRPr="00C574A4" w:rsidRDefault="00943F71" w:rsidP="000D73EA">
      <w:pPr>
        <w:jc w:val="both"/>
        <w:rPr>
          <w:color w:val="0070C0"/>
          <w:sz w:val="20"/>
          <w:szCs w:val="20"/>
        </w:rPr>
      </w:pPr>
      <w:r w:rsidRPr="00C574A4">
        <w:rPr>
          <w:sz w:val="22"/>
          <w:szCs w:val="22"/>
        </w:rPr>
        <w:t xml:space="preserve">Pero sobre todo, esta nueva identidad refuerza su razón de ser: </w:t>
      </w:r>
      <w:r w:rsidRPr="00C574A4">
        <w:rPr>
          <w:b/>
          <w:bCs/>
          <w:sz w:val="22"/>
          <w:szCs w:val="22"/>
        </w:rPr>
        <w:t>crear junto a los consumidores esos pequeños momentos de placer y emociones positivas que tanto necesitamos.</w:t>
      </w:r>
      <w:r w:rsidRPr="00C574A4">
        <w:rPr>
          <w:sz w:val="22"/>
          <w:szCs w:val="22"/>
        </w:rPr>
        <w:t xml:space="preserve"> Momentos de conexión, de alegría, de confort, de celebración. Momentos que, aunque </w:t>
      </w:r>
      <w:r w:rsidR="00C23441">
        <w:rPr>
          <w:sz w:val="22"/>
          <w:szCs w:val="22"/>
        </w:rPr>
        <w:t xml:space="preserve">parezcan </w:t>
      </w:r>
      <w:r w:rsidRPr="00C574A4">
        <w:rPr>
          <w:sz w:val="22"/>
          <w:szCs w:val="22"/>
        </w:rPr>
        <w:t xml:space="preserve">pequeños, se quedan para siempre. </w:t>
      </w:r>
      <w:r w:rsidR="00E87573" w:rsidRPr="00C574A4">
        <w:rPr>
          <w:sz w:val="22"/>
          <w:szCs w:val="22"/>
        </w:rPr>
        <w:t xml:space="preserve">Siempre fomentando una </w:t>
      </w:r>
      <w:r w:rsidR="00E87573" w:rsidRPr="00C574A4">
        <w:rPr>
          <w:b/>
          <w:bCs/>
          <w:sz w:val="22"/>
          <w:szCs w:val="22"/>
        </w:rPr>
        <w:t xml:space="preserve">visión positiva </w:t>
      </w:r>
      <w:r w:rsidR="001445E5" w:rsidRPr="00C574A4">
        <w:rPr>
          <w:b/>
          <w:bCs/>
          <w:sz w:val="22"/>
          <w:szCs w:val="22"/>
        </w:rPr>
        <w:t xml:space="preserve">y comprometida </w:t>
      </w:r>
      <w:r w:rsidR="00E87573" w:rsidRPr="00C574A4">
        <w:rPr>
          <w:b/>
          <w:bCs/>
          <w:sz w:val="22"/>
          <w:szCs w:val="22"/>
        </w:rPr>
        <w:t>hacia el futuro</w:t>
      </w:r>
      <w:r w:rsidR="00E87573" w:rsidRPr="00C574A4">
        <w:rPr>
          <w:sz w:val="22"/>
          <w:szCs w:val="22"/>
        </w:rPr>
        <w:t>.</w:t>
      </w:r>
      <w:r w:rsidR="00E87573" w:rsidRPr="00C574A4">
        <w:rPr>
          <w:color w:val="0070C0"/>
          <w:sz w:val="20"/>
          <w:szCs w:val="20"/>
        </w:rPr>
        <w:t xml:space="preserve"> </w:t>
      </w:r>
    </w:p>
    <w:p w14:paraId="125E1073" w14:textId="2E42AE28" w:rsidR="00967D88" w:rsidRPr="00C574A4" w:rsidRDefault="00967D88" w:rsidP="000D73EA">
      <w:pPr>
        <w:jc w:val="both"/>
        <w:rPr>
          <w:sz w:val="22"/>
          <w:szCs w:val="22"/>
        </w:rPr>
      </w:pPr>
      <w:r w:rsidRPr="00C574A4">
        <w:rPr>
          <w:sz w:val="22"/>
          <w:szCs w:val="22"/>
        </w:rPr>
        <w:t>“</w:t>
      </w:r>
      <w:r w:rsidR="00233CB6">
        <w:rPr>
          <w:i/>
          <w:iCs/>
          <w:sz w:val="22"/>
          <w:szCs w:val="22"/>
        </w:rPr>
        <w:t>La</w:t>
      </w:r>
      <w:r w:rsidRPr="00C574A4">
        <w:rPr>
          <w:i/>
          <w:iCs/>
          <w:sz w:val="22"/>
          <w:szCs w:val="22"/>
        </w:rPr>
        <w:t xml:space="preserve"> nueva identidad </w:t>
      </w:r>
      <w:r w:rsidR="00233CB6">
        <w:rPr>
          <w:i/>
          <w:iCs/>
          <w:sz w:val="22"/>
          <w:szCs w:val="22"/>
        </w:rPr>
        <w:t xml:space="preserve">de Idilia </w:t>
      </w:r>
      <w:r w:rsidRPr="00C574A4">
        <w:rPr>
          <w:i/>
          <w:iCs/>
          <w:sz w:val="22"/>
          <w:szCs w:val="22"/>
        </w:rPr>
        <w:t xml:space="preserve">refleja lo que somos: una </w:t>
      </w:r>
      <w:r w:rsidRPr="00C574A4">
        <w:rPr>
          <w:b/>
          <w:bCs/>
          <w:i/>
          <w:iCs/>
          <w:sz w:val="22"/>
          <w:szCs w:val="22"/>
        </w:rPr>
        <w:t>compañía que pone el alma en cada detalle</w:t>
      </w:r>
      <w:r w:rsidRPr="00C574A4">
        <w:rPr>
          <w:i/>
          <w:iCs/>
          <w:sz w:val="22"/>
          <w:szCs w:val="22"/>
        </w:rPr>
        <w:t xml:space="preserve">, que cuida sus marcas y que </w:t>
      </w:r>
      <w:r w:rsidRPr="00C574A4">
        <w:rPr>
          <w:b/>
          <w:bCs/>
          <w:i/>
          <w:iCs/>
          <w:sz w:val="22"/>
          <w:szCs w:val="22"/>
        </w:rPr>
        <w:t>cree en el impacto positivo de los pequeños momentos</w:t>
      </w:r>
      <w:r w:rsidRPr="00C574A4">
        <w:rPr>
          <w:i/>
          <w:iCs/>
          <w:sz w:val="22"/>
          <w:szCs w:val="22"/>
        </w:rPr>
        <w:t>. Porque al final, son esos instantes los que nos hacen sentir bien y nos conectan con lo que realmente importa</w:t>
      </w:r>
      <w:r w:rsidRPr="00C574A4">
        <w:rPr>
          <w:sz w:val="22"/>
          <w:szCs w:val="22"/>
        </w:rPr>
        <w:t xml:space="preserve">”, afirma </w:t>
      </w:r>
      <w:r w:rsidRPr="00C574A4">
        <w:rPr>
          <w:b/>
          <w:bCs/>
          <w:sz w:val="22"/>
          <w:szCs w:val="22"/>
        </w:rPr>
        <w:t xml:space="preserve">Marta Vernet, </w:t>
      </w:r>
      <w:r w:rsidR="000D73EA" w:rsidRPr="00C574A4">
        <w:rPr>
          <w:b/>
          <w:bCs/>
          <w:sz w:val="22"/>
          <w:szCs w:val="22"/>
        </w:rPr>
        <w:t>d</w:t>
      </w:r>
      <w:r w:rsidRPr="00C574A4">
        <w:rPr>
          <w:b/>
          <w:bCs/>
          <w:sz w:val="22"/>
          <w:szCs w:val="22"/>
        </w:rPr>
        <w:t>irectora de Marketing de Idilia</w:t>
      </w:r>
      <w:r w:rsidRPr="00C574A4">
        <w:rPr>
          <w:sz w:val="22"/>
          <w:szCs w:val="22"/>
        </w:rPr>
        <w:t xml:space="preserve">. </w:t>
      </w:r>
    </w:p>
    <w:p w14:paraId="48F1D111" w14:textId="56279D58" w:rsidR="00454C5A" w:rsidRPr="00C574A4" w:rsidRDefault="00454C5A" w:rsidP="000D73EA">
      <w:pPr>
        <w:jc w:val="both"/>
        <w:rPr>
          <w:sz w:val="22"/>
          <w:szCs w:val="22"/>
        </w:rPr>
      </w:pPr>
      <w:r w:rsidRPr="00C574A4">
        <w:rPr>
          <w:sz w:val="22"/>
          <w:szCs w:val="22"/>
        </w:rPr>
        <w:t xml:space="preserve">Con esta </w:t>
      </w:r>
      <w:r w:rsidR="00E84FFC" w:rsidRPr="00C574A4">
        <w:rPr>
          <w:sz w:val="22"/>
          <w:szCs w:val="22"/>
        </w:rPr>
        <w:t>evolución</w:t>
      </w:r>
      <w:r w:rsidRPr="00C574A4">
        <w:rPr>
          <w:sz w:val="22"/>
          <w:szCs w:val="22"/>
        </w:rPr>
        <w:t xml:space="preserve">, Idilia se prepara para </w:t>
      </w:r>
      <w:r w:rsidRPr="00C574A4">
        <w:rPr>
          <w:b/>
          <w:bCs/>
          <w:sz w:val="22"/>
          <w:szCs w:val="22"/>
        </w:rPr>
        <w:t>seguir creciendo</w:t>
      </w:r>
      <w:r w:rsidR="00B703A2" w:rsidRPr="00C574A4">
        <w:rPr>
          <w:b/>
          <w:bCs/>
          <w:sz w:val="22"/>
          <w:szCs w:val="22"/>
        </w:rPr>
        <w:t xml:space="preserve"> y ampliando su impacto</w:t>
      </w:r>
      <w:r w:rsidR="00B703A2" w:rsidRPr="00C574A4">
        <w:rPr>
          <w:sz w:val="22"/>
          <w:szCs w:val="22"/>
        </w:rPr>
        <w:t xml:space="preserve">. </w:t>
      </w:r>
      <w:r w:rsidR="007D44A6" w:rsidRPr="00C574A4">
        <w:rPr>
          <w:sz w:val="22"/>
          <w:szCs w:val="22"/>
        </w:rPr>
        <w:t>E</w:t>
      </w:r>
      <w:r w:rsidR="00B703A2" w:rsidRPr="00C574A4">
        <w:rPr>
          <w:sz w:val="22"/>
          <w:szCs w:val="22"/>
        </w:rPr>
        <w:t>x</w:t>
      </w:r>
      <w:r w:rsidRPr="00C574A4">
        <w:rPr>
          <w:sz w:val="22"/>
          <w:szCs w:val="22"/>
        </w:rPr>
        <w:t xml:space="preserve">plorando </w:t>
      </w:r>
      <w:r w:rsidR="00B703A2" w:rsidRPr="00C574A4">
        <w:rPr>
          <w:sz w:val="22"/>
          <w:szCs w:val="22"/>
        </w:rPr>
        <w:t xml:space="preserve">siempre </w:t>
      </w:r>
      <w:r w:rsidRPr="00C574A4">
        <w:rPr>
          <w:sz w:val="22"/>
          <w:szCs w:val="22"/>
        </w:rPr>
        <w:t xml:space="preserve">nuevas </w:t>
      </w:r>
      <w:r w:rsidR="00B703A2" w:rsidRPr="00C574A4">
        <w:rPr>
          <w:sz w:val="22"/>
          <w:szCs w:val="22"/>
        </w:rPr>
        <w:t>vías</w:t>
      </w:r>
      <w:r w:rsidRPr="00C574A4">
        <w:rPr>
          <w:sz w:val="22"/>
          <w:szCs w:val="22"/>
        </w:rPr>
        <w:t>, y multiplicando esos pequeños grandes momentos que forman parte de la vida de millones de personas.</w:t>
      </w:r>
    </w:p>
    <w:p w14:paraId="3C2F766F" w14:textId="77777777" w:rsidR="000D73EA" w:rsidRDefault="000D73EA" w:rsidP="000D73EA">
      <w:pPr>
        <w:jc w:val="both"/>
        <w:rPr>
          <w:b/>
          <w:bCs/>
          <w:sz w:val="16"/>
          <w:szCs w:val="16"/>
        </w:rPr>
      </w:pPr>
    </w:p>
    <w:p w14:paraId="554005B0" w14:textId="50FE05C0" w:rsidR="00A354BD" w:rsidRPr="00967D88" w:rsidRDefault="00A354BD" w:rsidP="000D73EA">
      <w:pPr>
        <w:jc w:val="both"/>
        <w:rPr>
          <w:sz w:val="16"/>
          <w:szCs w:val="16"/>
        </w:rPr>
      </w:pPr>
      <w:r w:rsidRPr="00967D88">
        <w:rPr>
          <w:b/>
          <w:bCs/>
          <w:sz w:val="16"/>
          <w:szCs w:val="16"/>
        </w:rPr>
        <w:t>Sobre Idilia</w:t>
      </w:r>
      <w:r w:rsidRPr="00967D88">
        <w:rPr>
          <w:rFonts w:ascii="Arial" w:hAnsi="Arial" w:cs="Arial"/>
          <w:sz w:val="16"/>
          <w:szCs w:val="16"/>
        </w:rPr>
        <w:t>   </w:t>
      </w:r>
      <w:r w:rsidRPr="00967D88">
        <w:rPr>
          <w:sz w:val="16"/>
          <w:szCs w:val="16"/>
        </w:rPr>
        <w:t> </w:t>
      </w:r>
    </w:p>
    <w:p w14:paraId="1427150B" w14:textId="77777777" w:rsidR="00A354BD" w:rsidRPr="00967D88" w:rsidRDefault="00A354BD" w:rsidP="000D73EA">
      <w:pPr>
        <w:jc w:val="both"/>
        <w:rPr>
          <w:sz w:val="16"/>
          <w:szCs w:val="16"/>
        </w:rPr>
      </w:pPr>
      <w:r w:rsidRPr="00967D88">
        <w:rPr>
          <w:sz w:val="16"/>
          <w:szCs w:val="16"/>
        </w:rPr>
        <w:t>Idilia es una empresa familiar española dedicada a ofrecer productos de alta calidad para el desayuno y merienda de toda la familia. La compañía engloba algunas de las marcas más queridas e icónicas del país, como ColaCao, Nocilla y Paladín. La apuesta de Idilia por la calidad y la proximidad con el consumidor han convertido a sus marcas en líderes en el sector alimentario de nuestro país, estando presentes en los hogares españoles desde hace más de 75 años.</w:t>
      </w:r>
      <w:r w:rsidRPr="00967D88">
        <w:rPr>
          <w:rFonts w:ascii="Arial" w:hAnsi="Arial" w:cs="Arial"/>
          <w:sz w:val="16"/>
          <w:szCs w:val="16"/>
        </w:rPr>
        <w:t>    </w:t>
      </w:r>
      <w:r w:rsidRPr="00967D88">
        <w:rPr>
          <w:sz w:val="16"/>
          <w:szCs w:val="16"/>
        </w:rPr>
        <w:t> </w:t>
      </w:r>
    </w:p>
    <w:p w14:paraId="3A5F143F" w14:textId="77777777" w:rsidR="00A354BD" w:rsidRPr="00967D88" w:rsidRDefault="00A354BD" w:rsidP="000D73EA">
      <w:pPr>
        <w:jc w:val="both"/>
        <w:rPr>
          <w:sz w:val="16"/>
          <w:szCs w:val="16"/>
        </w:rPr>
      </w:pPr>
      <w:r w:rsidRPr="00967D88">
        <w:rPr>
          <w:sz w:val="16"/>
          <w:szCs w:val="16"/>
        </w:rPr>
        <w:t>En España, Idilia emplea a más de 330 personas. La compañía está centrada en el crecimiento y la creación de valor para todos sus públicos de interés, tanto internos como externos, y en desarrollar su actividad potenciando un impacto positivo en su entorno, a través de su programa de sostenibilidad social y medioambiental “Impacto Positivo”. Su compromiso social se materializa también a través de la Fundación ColaCao, una entidad sin ánimo de lucro dedicada a luchar contra el acoso escolar en nuestro país, a través de distintos proyectos educativos, divulgativos y de investigación.</w:t>
      </w:r>
      <w:r w:rsidRPr="00967D88">
        <w:rPr>
          <w:rFonts w:ascii="Arial" w:hAnsi="Arial" w:cs="Arial"/>
          <w:sz w:val="16"/>
          <w:szCs w:val="16"/>
        </w:rPr>
        <w:t>    </w:t>
      </w:r>
      <w:r w:rsidRPr="00967D88">
        <w:rPr>
          <w:sz w:val="16"/>
          <w:szCs w:val="16"/>
        </w:rPr>
        <w:t> </w:t>
      </w:r>
    </w:p>
    <w:p w14:paraId="1A7F1C96" w14:textId="77777777" w:rsidR="00A354BD" w:rsidRPr="00967D88" w:rsidRDefault="00A354BD" w:rsidP="000D73EA">
      <w:pPr>
        <w:jc w:val="both"/>
        <w:rPr>
          <w:sz w:val="22"/>
          <w:szCs w:val="22"/>
        </w:rPr>
      </w:pPr>
    </w:p>
    <w:sectPr w:rsidR="00A354BD" w:rsidRPr="00967D8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EDD6E" w14:textId="77777777" w:rsidR="00A43C57" w:rsidRDefault="00A43C57" w:rsidP="00A354BD">
      <w:pPr>
        <w:spacing w:after="0" w:line="240" w:lineRule="auto"/>
      </w:pPr>
      <w:r>
        <w:separator/>
      </w:r>
    </w:p>
  </w:endnote>
  <w:endnote w:type="continuationSeparator" w:id="0">
    <w:p w14:paraId="7F8AC36D" w14:textId="77777777" w:rsidR="00A43C57" w:rsidRDefault="00A43C57" w:rsidP="00A3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60031" w14:textId="77777777" w:rsidR="00A43C57" w:rsidRDefault="00A43C57" w:rsidP="00A354BD">
      <w:pPr>
        <w:spacing w:after="0" w:line="240" w:lineRule="auto"/>
      </w:pPr>
      <w:r>
        <w:separator/>
      </w:r>
    </w:p>
  </w:footnote>
  <w:footnote w:type="continuationSeparator" w:id="0">
    <w:p w14:paraId="38CEA958" w14:textId="77777777" w:rsidR="00A43C57" w:rsidRDefault="00A43C57" w:rsidP="00A3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5A96" w14:textId="6A120751" w:rsidR="00A354BD" w:rsidRDefault="00A354B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AFABA1" wp14:editId="3F36EB2B">
          <wp:simplePos x="0" y="0"/>
          <wp:positionH relativeFrom="margin">
            <wp:posOffset>1529408</wp:posOffset>
          </wp:positionH>
          <wp:positionV relativeFrom="paragraph">
            <wp:posOffset>-69215</wp:posOffset>
          </wp:positionV>
          <wp:extent cx="2496620" cy="693338"/>
          <wp:effectExtent l="0" t="0" r="0" b="0"/>
          <wp:wrapNone/>
          <wp:docPr id="822375935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375935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620" cy="693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F77"/>
    <w:multiLevelType w:val="multilevel"/>
    <w:tmpl w:val="3CD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DF2D06"/>
    <w:multiLevelType w:val="multilevel"/>
    <w:tmpl w:val="D7F8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7412803">
    <w:abstractNumId w:val="1"/>
  </w:num>
  <w:num w:numId="2" w16cid:durableId="128026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BD"/>
    <w:rsid w:val="00002F29"/>
    <w:rsid w:val="00020E07"/>
    <w:rsid w:val="00027A7C"/>
    <w:rsid w:val="00034364"/>
    <w:rsid w:val="000A3CC2"/>
    <w:rsid w:val="000D73EA"/>
    <w:rsid w:val="000E66C7"/>
    <w:rsid w:val="00101346"/>
    <w:rsid w:val="001168AB"/>
    <w:rsid w:val="00137CB9"/>
    <w:rsid w:val="0014256C"/>
    <w:rsid w:val="001445E5"/>
    <w:rsid w:val="00151BF1"/>
    <w:rsid w:val="001640CC"/>
    <w:rsid w:val="00164990"/>
    <w:rsid w:val="001B7198"/>
    <w:rsid w:val="001D3E73"/>
    <w:rsid w:val="001D6801"/>
    <w:rsid w:val="001E0D05"/>
    <w:rsid w:val="002210BA"/>
    <w:rsid w:val="002217DE"/>
    <w:rsid w:val="00222A07"/>
    <w:rsid w:val="00233CB6"/>
    <w:rsid w:val="00251D53"/>
    <w:rsid w:val="00272B12"/>
    <w:rsid w:val="002B52FE"/>
    <w:rsid w:val="002C2853"/>
    <w:rsid w:val="002D0D59"/>
    <w:rsid w:val="002E54B5"/>
    <w:rsid w:val="002F14C5"/>
    <w:rsid w:val="00307135"/>
    <w:rsid w:val="003118CF"/>
    <w:rsid w:val="00322CF4"/>
    <w:rsid w:val="00333A57"/>
    <w:rsid w:val="00337F1F"/>
    <w:rsid w:val="00340453"/>
    <w:rsid w:val="00344FA5"/>
    <w:rsid w:val="00345B12"/>
    <w:rsid w:val="003564B4"/>
    <w:rsid w:val="00373A76"/>
    <w:rsid w:val="00386EFB"/>
    <w:rsid w:val="00392246"/>
    <w:rsid w:val="003A7ED9"/>
    <w:rsid w:val="003D0490"/>
    <w:rsid w:val="003E15AE"/>
    <w:rsid w:val="003E1BCE"/>
    <w:rsid w:val="003E2D9F"/>
    <w:rsid w:val="00407522"/>
    <w:rsid w:val="004325F8"/>
    <w:rsid w:val="00435323"/>
    <w:rsid w:val="00454C5A"/>
    <w:rsid w:val="004564FA"/>
    <w:rsid w:val="00466344"/>
    <w:rsid w:val="004876CC"/>
    <w:rsid w:val="004975CB"/>
    <w:rsid w:val="004A52D0"/>
    <w:rsid w:val="004A5BA7"/>
    <w:rsid w:val="004C6508"/>
    <w:rsid w:val="005225D5"/>
    <w:rsid w:val="00524CEB"/>
    <w:rsid w:val="00552636"/>
    <w:rsid w:val="00582694"/>
    <w:rsid w:val="005838D7"/>
    <w:rsid w:val="00586530"/>
    <w:rsid w:val="005C5288"/>
    <w:rsid w:val="005D5815"/>
    <w:rsid w:val="005D708D"/>
    <w:rsid w:val="00622224"/>
    <w:rsid w:val="00622A3D"/>
    <w:rsid w:val="00624A09"/>
    <w:rsid w:val="00682B62"/>
    <w:rsid w:val="006A1168"/>
    <w:rsid w:val="006A5094"/>
    <w:rsid w:val="006B0755"/>
    <w:rsid w:val="006B7ACC"/>
    <w:rsid w:val="006B7F5A"/>
    <w:rsid w:val="006E2015"/>
    <w:rsid w:val="00713A21"/>
    <w:rsid w:val="00774C1A"/>
    <w:rsid w:val="00777D99"/>
    <w:rsid w:val="00784181"/>
    <w:rsid w:val="007B48B1"/>
    <w:rsid w:val="007D2DB0"/>
    <w:rsid w:val="007D44A6"/>
    <w:rsid w:val="007D5C81"/>
    <w:rsid w:val="007D5D5B"/>
    <w:rsid w:val="007E0D47"/>
    <w:rsid w:val="007F272C"/>
    <w:rsid w:val="00800CF7"/>
    <w:rsid w:val="00805CD6"/>
    <w:rsid w:val="0081086B"/>
    <w:rsid w:val="008340AA"/>
    <w:rsid w:val="0087319A"/>
    <w:rsid w:val="00887C39"/>
    <w:rsid w:val="00893A7D"/>
    <w:rsid w:val="008A137F"/>
    <w:rsid w:val="008C7F26"/>
    <w:rsid w:val="008E7821"/>
    <w:rsid w:val="008E7E73"/>
    <w:rsid w:val="008F68DF"/>
    <w:rsid w:val="00903D9B"/>
    <w:rsid w:val="00913BB7"/>
    <w:rsid w:val="009220A2"/>
    <w:rsid w:val="00934602"/>
    <w:rsid w:val="00943F71"/>
    <w:rsid w:val="00946A4F"/>
    <w:rsid w:val="00962CD2"/>
    <w:rsid w:val="00967D88"/>
    <w:rsid w:val="00980BFE"/>
    <w:rsid w:val="00980E45"/>
    <w:rsid w:val="009831AF"/>
    <w:rsid w:val="009A292B"/>
    <w:rsid w:val="009A5116"/>
    <w:rsid w:val="009B764F"/>
    <w:rsid w:val="009D1E89"/>
    <w:rsid w:val="009D2BAC"/>
    <w:rsid w:val="009E28CE"/>
    <w:rsid w:val="009E4725"/>
    <w:rsid w:val="009F3AC2"/>
    <w:rsid w:val="009F49E0"/>
    <w:rsid w:val="009F5539"/>
    <w:rsid w:val="00A12E17"/>
    <w:rsid w:val="00A15E31"/>
    <w:rsid w:val="00A20460"/>
    <w:rsid w:val="00A248F3"/>
    <w:rsid w:val="00A24C5B"/>
    <w:rsid w:val="00A354BD"/>
    <w:rsid w:val="00A43C57"/>
    <w:rsid w:val="00A721B9"/>
    <w:rsid w:val="00AC040A"/>
    <w:rsid w:val="00AC6A2C"/>
    <w:rsid w:val="00AD4925"/>
    <w:rsid w:val="00AD7F38"/>
    <w:rsid w:val="00AE7970"/>
    <w:rsid w:val="00AF2920"/>
    <w:rsid w:val="00AF6D3E"/>
    <w:rsid w:val="00B027F0"/>
    <w:rsid w:val="00B20933"/>
    <w:rsid w:val="00B2245F"/>
    <w:rsid w:val="00B42BBB"/>
    <w:rsid w:val="00B508A6"/>
    <w:rsid w:val="00B51502"/>
    <w:rsid w:val="00B65599"/>
    <w:rsid w:val="00B65BA4"/>
    <w:rsid w:val="00B703A2"/>
    <w:rsid w:val="00B75A0B"/>
    <w:rsid w:val="00B84BE5"/>
    <w:rsid w:val="00B957AD"/>
    <w:rsid w:val="00BA671E"/>
    <w:rsid w:val="00BE0CB4"/>
    <w:rsid w:val="00BF06B4"/>
    <w:rsid w:val="00BF06BF"/>
    <w:rsid w:val="00BF664D"/>
    <w:rsid w:val="00C23441"/>
    <w:rsid w:val="00C236FA"/>
    <w:rsid w:val="00C53399"/>
    <w:rsid w:val="00C574A4"/>
    <w:rsid w:val="00C64F16"/>
    <w:rsid w:val="00C843B8"/>
    <w:rsid w:val="00CA0233"/>
    <w:rsid w:val="00CC12CB"/>
    <w:rsid w:val="00CD501F"/>
    <w:rsid w:val="00CD6E6F"/>
    <w:rsid w:val="00CE2857"/>
    <w:rsid w:val="00CF03A2"/>
    <w:rsid w:val="00CF4C24"/>
    <w:rsid w:val="00D07F5D"/>
    <w:rsid w:val="00D324D2"/>
    <w:rsid w:val="00D83D45"/>
    <w:rsid w:val="00DD2ADE"/>
    <w:rsid w:val="00DD6BF8"/>
    <w:rsid w:val="00DE1014"/>
    <w:rsid w:val="00DE5331"/>
    <w:rsid w:val="00DF052F"/>
    <w:rsid w:val="00E369A2"/>
    <w:rsid w:val="00E4626B"/>
    <w:rsid w:val="00E4637A"/>
    <w:rsid w:val="00E46F9D"/>
    <w:rsid w:val="00E525E2"/>
    <w:rsid w:val="00E55939"/>
    <w:rsid w:val="00E61A10"/>
    <w:rsid w:val="00E75EFA"/>
    <w:rsid w:val="00E8300A"/>
    <w:rsid w:val="00E84FFC"/>
    <w:rsid w:val="00E87573"/>
    <w:rsid w:val="00E9063A"/>
    <w:rsid w:val="00EB0860"/>
    <w:rsid w:val="00EB4519"/>
    <w:rsid w:val="00EE2612"/>
    <w:rsid w:val="00EF79E8"/>
    <w:rsid w:val="00F01F02"/>
    <w:rsid w:val="00F03F60"/>
    <w:rsid w:val="00F05A23"/>
    <w:rsid w:val="00F578C5"/>
    <w:rsid w:val="00F64510"/>
    <w:rsid w:val="00F94A9D"/>
    <w:rsid w:val="00FE13AE"/>
    <w:rsid w:val="00FE6967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7A7F3"/>
  <w15:chartTrackingRefBased/>
  <w15:docId w15:val="{D475DC3E-EC59-4A79-BC63-8B1D2376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573"/>
  </w:style>
  <w:style w:type="paragraph" w:styleId="Heading1">
    <w:name w:val="heading 1"/>
    <w:basedOn w:val="Normal"/>
    <w:next w:val="Normal"/>
    <w:link w:val="Heading1Char"/>
    <w:uiPriority w:val="9"/>
    <w:qFormat/>
    <w:rsid w:val="00A35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4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4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4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4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4BD"/>
  </w:style>
  <w:style w:type="paragraph" w:styleId="Footer">
    <w:name w:val="footer"/>
    <w:basedOn w:val="Normal"/>
    <w:link w:val="FooterChar"/>
    <w:uiPriority w:val="99"/>
    <w:unhideWhenUsed/>
    <w:rsid w:val="00A3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4BD"/>
  </w:style>
  <w:style w:type="character" w:styleId="Hyperlink">
    <w:name w:val="Hyperlink"/>
    <w:basedOn w:val="DefaultParagraphFont"/>
    <w:uiPriority w:val="99"/>
    <w:unhideWhenUsed/>
    <w:rsid w:val="004325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dacioncolacao.org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796E1F23C90E4D84DD26EF88C94E3A" ma:contentTypeVersion="14" ma:contentTypeDescription="Crear nuevo documento." ma:contentTypeScope="" ma:versionID="5713beaa88a77fdb52ebc8dfceffc55b">
  <xsd:schema xmlns:xsd="http://www.w3.org/2001/XMLSchema" xmlns:xs="http://www.w3.org/2001/XMLSchema" xmlns:p="http://schemas.microsoft.com/office/2006/metadata/properties" xmlns:ns2="071dc095-ff02-4a79-8c16-e3b3ac6fc290" xmlns:ns3="466c0ffe-669f-4d05-bd15-ad707663d4ef" targetNamespace="http://schemas.microsoft.com/office/2006/metadata/properties" ma:root="true" ma:fieldsID="29bcf7083b173fc08090dd7d77156bef" ns2:_="" ns3:_="">
    <xsd:import namespace="071dc095-ff02-4a79-8c16-e3b3ac6fc290"/>
    <xsd:import namespace="466c0ffe-669f-4d05-bd15-ad707663d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dc095-ff02-4a79-8c16-e3b3ac6f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0ffe-669f-4d05-bd15-ad707663d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E467D-62EF-4155-81EC-194716435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06D3D-0817-4D38-89F0-5CF4C97D3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DB8F3D-3F68-4A2B-A512-AA04B4819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dc095-ff02-4a79-8c16-e3b3ac6fc290"/>
    <ds:schemaRef ds:uri="466c0ffe-669f-4d05-bd15-ad707663d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741</Words>
  <Characters>4224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https://fundacioncolacao.org/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Morejón, Anna</dc:creator>
  <cp:keywords/>
  <dc:description/>
  <cp:lastModifiedBy>Morejón, Anna</cp:lastModifiedBy>
  <cp:revision>67</cp:revision>
  <dcterms:created xsi:type="dcterms:W3CDTF">2025-06-30T23:09:00Z</dcterms:created>
  <dcterms:modified xsi:type="dcterms:W3CDTF">2025-07-01T12:14:00Z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0x010100F3796E1F23C90E4D84DD26EF88C94E3A</vt:lpwstr>
  </property>
</Properties>
</file>